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BB9" w:rsidRPr="003B6A1F" w:rsidRDefault="00327BB9" w:rsidP="00327BB9">
      <w:pPr>
        <w:rPr>
          <w:rFonts w:asciiTheme="minorHAnsi" w:hAnsiTheme="minorHAnsi" w:cstheme="minorHAnsi"/>
          <w:b/>
          <w:sz w:val="20"/>
          <w:szCs w:val="20"/>
        </w:rPr>
      </w:pPr>
    </w:p>
    <w:p w:rsidR="00327BB9" w:rsidRPr="003B6A1F" w:rsidRDefault="00327BB9" w:rsidP="00327BB9">
      <w:pPr>
        <w:jc w:val="center"/>
        <w:rPr>
          <w:rFonts w:asciiTheme="minorHAnsi" w:hAnsiTheme="minorHAnsi" w:cstheme="minorHAnsi"/>
          <w:b/>
        </w:rPr>
      </w:pPr>
      <w:r w:rsidRPr="003B6A1F">
        <w:rPr>
          <w:rFonts w:asciiTheme="minorHAnsi" w:hAnsiTheme="minorHAnsi" w:cstheme="minorHAnsi"/>
          <w:b/>
        </w:rPr>
        <w:t>Kedves Szülők!</w:t>
      </w:r>
    </w:p>
    <w:p w:rsidR="00327BB9" w:rsidRPr="003B6A1F" w:rsidRDefault="00327BB9" w:rsidP="00327BB9">
      <w:pPr>
        <w:rPr>
          <w:rFonts w:asciiTheme="minorHAnsi" w:hAnsiTheme="minorHAnsi" w:cstheme="minorHAnsi"/>
          <w:sz w:val="20"/>
          <w:szCs w:val="20"/>
        </w:rPr>
      </w:pPr>
    </w:p>
    <w:p w:rsidR="00327BB9" w:rsidRPr="003B6A1F" w:rsidRDefault="00327BB9" w:rsidP="00327BB9">
      <w:pPr>
        <w:jc w:val="center"/>
        <w:rPr>
          <w:rFonts w:asciiTheme="minorHAnsi" w:hAnsiTheme="minorHAnsi" w:cstheme="minorHAnsi"/>
        </w:rPr>
      </w:pPr>
      <w:r w:rsidRPr="003B6A1F">
        <w:rPr>
          <w:rFonts w:asciiTheme="minorHAnsi" w:hAnsiTheme="minorHAnsi" w:cstheme="minorHAnsi"/>
        </w:rPr>
        <w:t>A 2025/2026-os tanév megkezdés</w:t>
      </w:r>
      <w:r>
        <w:rPr>
          <w:rFonts w:asciiTheme="minorHAnsi" w:hAnsiTheme="minorHAnsi" w:cstheme="minorHAnsi"/>
        </w:rPr>
        <w:t>ekor ezekre</w:t>
      </w:r>
      <w:r w:rsidRPr="003B6A1F">
        <w:rPr>
          <w:rFonts w:asciiTheme="minorHAnsi" w:hAnsiTheme="minorHAnsi" w:cstheme="minorHAnsi"/>
        </w:rPr>
        <w:t xml:space="preserve"> lesz szüksége 3.</w:t>
      </w:r>
      <w:r>
        <w:rPr>
          <w:rFonts w:asciiTheme="minorHAnsi" w:hAnsiTheme="minorHAnsi" w:cstheme="minorHAnsi"/>
        </w:rPr>
        <w:t>a</w:t>
      </w:r>
      <w:r w:rsidRPr="003B6A1F">
        <w:rPr>
          <w:rFonts w:asciiTheme="minorHAnsi" w:hAnsiTheme="minorHAnsi" w:cstheme="minorHAnsi"/>
        </w:rPr>
        <w:t xml:space="preserve"> osztályos gyermekének:</w:t>
      </w:r>
    </w:p>
    <w:p w:rsidR="00327BB9" w:rsidRPr="003B6A1F" w:rsidRDefault="00327BB9" w:rsidP="00327BB9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327"/>
      </w:tblGrid>
      <w:tr w:rsidR="00327BB9" w:rsidRPr="003B6A1F" w:rsidTr="000679B9">
        <w:trPr>
          <w:trHeight w:val="9998"/>
        </w:trPr>
        <w:tc>
          <w:tcPr>
            <w:tcW w:w="5529" w:type="dxa"/>
          </w:tcPr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7 db vonalas füzet (12-32) A/5 méretű, 3. osztályos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(üzenő, olvasás, nyelvtan, fogalmazás, angol, környezetismeret + 1 tartalék)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 db mesefüzet (12-32) A/5 méretű, 3. osztályos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2 db négyzetrácsos füzet (87-32) A/5 méretű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 db kisalakú hangjegyfüzet (tavalyi is jó, ha van benne sok üres lap)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 db kisalakú sima füzet (Bibliaismeret) A/5 méretű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 db Leckefüzet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2 csomag fénymásoló papír (jó minőségű)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2 csomag írólap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10 db kisméretű boríték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327BB9" w:rsidRPr="003B6A1F" w:rsidRDefault="00327BB9" w:rsidP="000679B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b/>
                <w:sz w:val="21"/>
                <w:szCs w:val="21"/>
              </w:rPr>
              <w:t>Technika és rajz tantárgyakhoz:</w:t>
            </w:r>
          </w:p>
          <w:p w:rsidR="00327BB9" w:rsidRPr="003B6A1F" w:rsidRDefault="00327BB9" w:rsidP="000679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12 színű tempera</w:t>
            </w:r>
          </w:p>
          <w:p w:rsidR="00327BB9" w:rsidRPr="003B6A1F" w:rsidRDefault="00327BB9" w:rsidP="000679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12 színű vízfesték</w:t>
            </w:r>
          </w:p>
          <w:p w:rsidR="00327BB9" w:rsidRPr="003B6A1F" w:rsidRDefault="00327BB9" w:rsidP="000679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12 db-os zsírkréta</w:t>
            </w:r>
          </w:p>
          <w:p w:rsidR="00327BB9" w:rsidRPr="003B6A1F" w:rsidRDefault="00327BB9" w:rsidP="000679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12 db-os olajpasztell kréta</w:t>
            </w:r>
          </w:p>
          <w:p w:rsidR="00327BB9" w:rsidRPr="003B6A1F" w:rsidRDefault="00327BB9" w:rsidP="000679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2 db fekete tűfilc</w:t>
            </w:r>
          </w:p>
          <w:p w:rsidR="00327BB9" w:rsidRPr="003B6A1F" w:rsidRDefault="00327BB9" w:rsidP="000679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 xml:space="preserve">12 db-os filctoll készlet </w:t>
            </w:r>
          </w:p>
          <w:p w:rsidR="00327BB9" w:rsidRPr="003B6A1F" w:rsidRDefault="00327BB9" w:rsidP="000679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10 db A/4-es fekete (fotó) karton</w:t>
            </w:r>
          </w:p>
          <w:p w:rsidR="00327BB9" w:rsidRPr="003B6A1F" w:rsidRDefault="00327BB9" w:rsidP="000679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 csomag A/4-es színes karton</w:t>
            </w:r>
          </w:p>
          <w:p w:rsidR="00327BB9" w:rsidRPr="003B6A1F" w:rsidRDefault="00327BB9" w:rsidP="000679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1-1 db ecset (2-6-8-12) (nem műanyag szőrű)</w:t>
            </w:r>
          </w:p>
          <w:p w:rsidR="00327BB9" w:rsidRPr="003B6A1F" w:rsidRDefault="00327BB9" w:rsidP="000679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 db ecsettál (régi műanyag pohár is megfelelő)</w:t>
            </w:r>
          </w:p>
          <w:p w:rsidR="00327BB9" w:rsidRPr="003B6A1F" w:rsidRDefault="00327BB9" w:rsidP="000679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 db törlőrongy</w:t>
            </w:r>
          </w:p>
          <w:p w:rsidR="00327BB9" w:rsidRPr="003B6A1F" w:rsidRDefault="00327BB9" w:rsidP="000679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 xml:space="preserve"> „Festőpóló” (Apa vagy anya már használt pólója tökéletes)</w:t>
            </w:r>
          </w:p>
          <w:p w:rsidR="00327BB9" w:rsidRPr="003B6A1F" w:rsidRDefault="00327BB9" w:rsidP="000679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 xml:space="preserve">2 db nagy </w:t>
            </w:r>
            <w:proofErr w:type="spellStart"/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stiftes</w:t>
            </w:r>
            <w:proofErr w:type="spellEnd"/>
            <w:r w:rsidRPr="003B6A1F">
              <w:rPr>
                <w:rFonts w:asciiTheme="minorHAnsi" w:hAnsiTheme="minorHAnsi" w:cstheme="minorHAnsi"/>
                <w:sz w:val="21"/>
                <w:szCs w:val="21"/>
              </w:rPr>
              <w:t xml:space="preserve"> ragasztó </w:t>
            </w:r>
          </w:p>
          <w:p w:rsidR="00327BB9" w:rsidRPr="003B6A1F" w:rsidRDefault="00327BB9" w:rsidP="000679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 xml:space="preserve">1 db </w:t>
            </w:r>
            <w:proofErr w:type="spellStart"/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Tixo</w:t>
            </w:r>
            <w:proofErr w:type="spellEnd"/>
            <w:r w:rsidRPr="003B6A1F">
              <w:rPr>
                <w:rFonts w:asciiTheme="minorHAnsi" w:hAnsiTheme="minorHAnsi" w:cstheme="minorHAnsi"/>
                <w:sz w:val="21"/>
                <w:szCs w:val="21"/>
              </w:rPr>
              <w:t xml:space="preserve"> átlátszó ragasztó</w:t>
            </w:r>
          </w:p>
          <w:p w:rsidR="00327BB9" w:rsidRPr="003B6A1F" w:rsidRDefault="00327BB9" w:rsidP="000679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 db hegyes végű olló (ami jó nyír)</w:t>
            </w:r>
          </w:p>
          <w:p w:rsidR="00327BB9" w:rsidRPr="003B6A1F" w:rsidRDefault="00327BB9" w:rsidP="000679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50 db A/4-es famentes rajzlap</w:t>
            </w:r>
          </w:p>
          <w:p w:rsidR="00327BB9" w:rsidRPr="003B6A1F" w:rsidRDefault="00327BB9" w:rsidP="000679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 csomag A/4-es színes lap készlet (mindkét oldala színes)</w:t>
            </w:r>
          </w:p>
          <w:p w:rsidR="00327BB9" w:rsidRPr="003B6A1F" w:rsidRDefault="00327BB9" w:rsidP="000679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 csomag origami papír (négyzet alakú)</w:t>
            </w:r>
          </w:p>
          <w:p w:rsidR="00327BB9" w:rsidRPr="003B6A1F" w:rsidRDefault="00327BB9" w:rsidP="000679B9">
            <w:pPr>
              <w:rPr>
                <w:rFonts w:asciiTheme="minorHAnsi" w:eastAsia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eastAsiaTheme="minorHAnsi" w:hAnsiTheme="minorHAnsi" w:cstheme="minorHAnsi"/>
                <w:sz w:val="21"/>
                <w:szCs w:val="21"/>
              </w:rPr>
              <w:t xml:space="preserve">10 szál </w:t>
            </w:r>
            <w:proofErr w:type="spellStart"/>
            <w:r w:rsidRPr="003B6A1F">
              <w:rPr>
                <w:rFonts w:asciiTheme="minorHAnsi" w:eastAsiaTheme="minorHAnsi" w:hAnsiTheme="minorHAnsi" w:cstheme="minorHAnsi"/>
                <w:sz w:val="21"/>
                <w:szCs w:val="21"/>
              </w:rPr>
              <w:t>zseníliadrót</w:t>
            </w:r>
            <w:proofErr w:type="spellEnd"/>
            <w:r w:rsidRPr="003B6A1F">
              <w:rPr>
                <w:rFonts w:asciiTheme="minorHAnsi" w:eastAsiaTheme="minorHAnsi" w:hAnsiTheme="minorHAnsi" w:cstheme="minorHAnsi"/>
                <w:sz w:val="21"/>
                <w:szCs w:val="21"/>
              </w:rPr>
              <w:t xml:space="preserve"> (lehet vegyes színű)</w:t>
            </w:r>
          </w:p>
          <w:p w:rsidR="00327BB9" w:rsidRPr="003B6A1F" w:rsidRDefault="00327BB9" w:rsidP="000679B9">
            <w:pPr>
              <w:rPr>
                <w:rFonts w:asciiTheme="minorHAnsi" w:eastAsia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eastAsiaTheme="minorHAnsi" w:hAnsiTheme="minorHAnsi" w:cstheme="minorHAnsi"/>
                <w:sz w:val="21"/>
                <w:szCs w:val="21"/>
              </w:rPr>
              <w:t>1 db nagylukú tű</w:t>
            </w:r>
          </w:p>
          <w:p w:rsidR="00327BB9" w:rsidRDefault="00327BB9" w:rsidP="000679B9">
            <w:pPr>
              <w:rPr>
                <w:rFonts w:asciiTheme="minorHAnsi" w:eastAsia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eastAsiaTheme="minorHAnsi" w:hAnsiTheme="minorHAnsi" w:cstheme="minorHAnsi"/>
                <w:sz w:val="21"/>
                <w:szCs w:val="21"/>
              </w:rPr>
              <w:t>1 db hímzőfonal (tetszőleges színű)</w:t>
            </w:r>
          </w:p>
          <w:p w:rsidR="00327BB9" w:rsidRDefault="00327BB9" w:rsidP="000679B9">
            <w:pPr>
              <w:rPr>
                <w:rFonts w:asciiTheme="minorHAnsi" w:eastAsia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</w:rPr>
              <w:t>2 csomag hurkapálca</w:t>
            </w:r>
          </w:p>
          <w:p w:rsidR="00327BB9" w:rsidRPr="003B6A1F" w:rsidRDefault="00327BB9" w:rsidP="000679B9">
            <w:pPr>
              <w:rPr>
                <w:rFonts w:asciiTheme="minorHAnsi" w:eastAsia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</w:rPr>
              <w:t>40 db spatula</w:t>
            </w:r>
          </w:p>
          <w:p w:rsidR="00327BB9" w:rsidRPr="00327BB9" w:rsidRDefault="00327BB9" w:rsidP="000679B9">
            <w:pPr>
              <w:rPr>
                <w:rFonts w:asciiTheme="minorHAnsi" w:eastAsia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</w:rPr>
              <w:t>H</w:t>
            </w:r>
            <w:r w:rsidRPr="003B6A1F">
              <w:rPr>
                <w:rFonts w:asciiTheme="minorHAnsi" w:eastAsiaTheme="minorHAnsi" w:hAnsiTheme="minorHAnsi" w:cstheme="minorHAnsi"/>
                <w:sz w:val="21"/>
                <w:szCs w:val="21"/>
              </w:rPr>
              <w:t>asznált viaszos vászon alátétnek (40x50 méretű)</w:t>
            </w:r>
          </w:p>
        </w:tc>
        <w:tc>
          <w:tcPr>
            <w:tcW w:w="4961" w:type="dxa"/>
            <w:shd w:val="clear" w:color="auto" w:fill="FFFFFF" w:themeFill="background1"/>
          </w:tcPr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b/>
                <w:sz w:val="21"/>
                <w:szCs w:val="21"/>
              </w:rPr>
              <w:t>Tolltartóba: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 db piros-kék postairón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4 db HB-s grafit ceruza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 db színes ceruza készlet (12 darabos)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2 db piros színű ceruza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 db tartályos hegyező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 xml:space="preserve">1 db puha radír 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1 db 15 cm-es vonalzó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1 db szépen író golyóstoll (kék színű)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Matematika tantárgyhoz: 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(az iskolában van a saját tárolódobozukban, csak kiegészíteni kell, akinek hiányos)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2 db dobókocka (tavalyi)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1 db 100 cm-es mérőszalag (tavalyi)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játékpénz (5, 10, 20, 100 Ft-os érmékkel- tavalyi)</w:t>
            </w:r>
          </w:p>
          <w:p w:rsidR="00327BB9" w:rsidRPr="003B6A1F" w:rsidRDefault="00327BB9" w:rsidP="000679B9">
            <w:pPr>
              <w:contextualSpacing/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3B6A1F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1 db játék óra (tavalyi)</w:t>
            </w:r>
          </w:p>
          <w:p w:rsidR="00327BB9" w:rsidRPr="003B6A1F" w:rsidRDefault="00327BB9" w:rsidP="000679B9">
            <w:pPr>
              <w:contextualSpacing/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3B6A1F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1 db kétoldalú iskolai tükör (tavalyi)</w:t>
            </w:r>
          </w:p>
          <w:p w:rsidR="00327BB9" w:rsidRPr="003B6A1F" w:rsidRDefault="00327BB9" w:rsidP="000679B9">
            <w:pPr>
              <w:contextualSpacing/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b/>
                <w:sz w:val="21"/>
                <w:szCs w:val="21"/>
              </w:rPr>
              <w:t>Tornafelszerelés</w:t>
            </w: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T</w:t>
            </w:r>
            <w:r w:rsidRPr="003B6A1F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ornazsák, 1 db fehér póló, 1 db tornanadrág, fehér zokni, tornacipő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 xml:space="preserve"> (csúszásmentes)</w:t>
            </w:r>
          </w:p>
          <w:p w:rsidR="00327BB9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 xml:space="preserve">Kinti testneveléshez megfelelő alsó, felső. 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Lányoknak hajgumi.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b/>
                <w:sz w:val="21"/>
                <w:szCs w:val="21"/>
              </w:rPr>
              <w:t>Tisztasági felszerelés</w:t>
            </w: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ohár (monogrammal ellátva)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 xml:space="preserve">2 csomag szalvéta, 2 csomag papírzsebkendő, 1 csomag nedves törlőkendő, 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V</w:t>
            </w: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áltócipő (nem papucs)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</w:t>
            </w:r>
            <w:r w:rsidRPr="003B6A1F">
              <w:rPr>
                <w:rFonts w:asciiTheme="minorHAnsi" w:hAnsiTheme="minorHAnsi" w:cstheme="minorHAnsi"/>
                <w:sz w:val="21"/>
                <w:szCs w:val="21"/>
              </w:rPr>
              <w:t>ányoknak hajgumi, fésű</w:t>
            </w:r>
          </w:p>
          <w:p w:rsidR="00327BB9" w:rsidRPr="003B6A1F" w:rsidRDefault="00327BB9" w:rsidP="000679B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V</w:t>
            </w:r>
            <w:r w:rsidRPr="003B6A1F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áltóruha (évszaknak megfelelő, külön zsákban)</w:t>
            </w:r>
          </w:p>
        </w:tc>
      </w:tr>
    </w:tbl>
    <w:p w:rsidR="00327BB9" w:rsidRPr="00327BB9" w:rsidRDefault="00327BB9" w:rsidP="00327BB9">
      <w:pPr>
        <w:shd w:val="clear" w:color="auto" w:fill="FFFFFF" w:themeFill="background1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B6A1F">
        <w:rPr>
          <w:rFonts w:asciiTheme="minorHAnsi" w:hAnsiTheme="minorHAnsi" w:cstheme="minorHAnsi"/>
          <w:i/>
          <w:sz w:val="22"/>
          <w:szCs w:val="22"/>
          <w:u w:val="single"/>
        </w:rPr>
        <w:t>A kötelező olvasmány a tanszercsomaggal érkezik, órai keretek közt fogjuk olvasni és feldolgozni.</w:t>
      </w:r>
    </w:p>
    <w:p w:rsidR="00327BB9" w:rsidRPr="003B6A1F" w:rsidRDefault="00327BB9" w:rsidP="00327BB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3B6A1F">
        <w:rPr>
          <w:rFonts w:asciiTheme="minorHAnsi" w:hAnsiTheme="minorHAnsi" w:cstheme="minorHAnsi"/>
          <w:sz w:val="22"/>
          <w:szCs w:val="22"/>
        </w:rPr>
        <w:t>Kérjük Önöket, hogy jó minőségű eszközöket vásároljanak a gyerekeknek, hiszen azok megkönnyítik iskolai munkájukat!</w:t>
      </w:r>
    </w:p>
    <w:p w:rsidR="00327BB9" w:rsidRPr="003B6A1F" w:rsidRDefault="00327BB9" w:rsidP="00327BB9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AA1D3C" w:rsidRPr="00327BB9" w:rsidRDefault="00327BB9" w:rsidP="00327BB9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6A1F">
        <w:rPr>
          <w:rFonts w:asciiTheme="minorHAnsi" w:hAnsiTheme="minorHAnsi" w:cstheme="minorHAnsi"/>
          <w:b/>
          <w:sz w:val="22"/>
          <w:szCs w:val="22"/>
          <w:u w:val="single"/>
        </w:rPr>
        <w:t>A gyerekek eszközeit - a ceruzákat is - kérjük, lássák el névvel! Kérjük a füzeteket, könyveket átlátszó borítóval befedni és felcímkézni!</w:t>
      </w:r>
      <w:bookmarkStart w:id="0" w:name="_GoBack"/>
      <w:bookmarkEnd w:id="0"/>
    </w:p>
    <w:sectPr w:rsidR="00AA1D3C" w:rsidRPr="00327BB9" w:rsidSect="00FA2CDF">
      <w:headerReference w:type="default" r:id="rId6"/>
      <w:footerReference w:type="default" r:id="rId7"/>
      <w:pgSz w:w="11907" w:h="16839" w:code="9"/>
      <w:pgMar w:top="1412" w:right="1412" w:bottom="1412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58B" w:rsidRDefault="0059258B" w:rsidP="008A6CBC">
      <w:r>
        <w:separator/>
      </w:r>
    </w:p>
  </w:endnote>
  <w:endnote w:type="continuationSeparator" w:id="0">
    <w:p w:rsidR="0059258B" w:rsidRDefault="0059258B" w:rsidP="008A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D3C" w:rsidRDefault="006904F8">
    <w:pPr>
      <w:pStyle w:val="llb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E51DF9C" wp14:editId="75FC0A8F">
          <wp:simplePos x="0" y="0"/>
          <wp:positionH relativeFrom="column">
            <wp:posOffset>-716915</wp:posOffset>
          </wp:positionH>
          <wp:positionV relativeFrom="paragraph">
            <wp:posOffset>-60960</wp:posOffset>
          </wp:positionV>
          <wp:extent cx="1527810" cy="381000"/>
          <wp:effectExtent l="19050" t="0" r="0" b="0"/>
          <wp:wrapNone/>
          <wp:docPr id="5" name="Kép 3" descr="logo_fekete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kete_feh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12DF434" wp14:editId="3AFE4A14">
          <wp:simplePos x="0" y="0"/>
          <wp:positionH relativeFrom="column">
            <wp:posOffset>4190365</wp:posOffset>
          </wp:positionH>
          <wp:positionV relativeFrom="paragraph">
            <wp:posOffset>-60960</wp:posOffset>
          </wp:positionV>
          <wp:extent cx="2266950" cy="373380"/>
          <wp:effectExtent l="19050" t="0" r="0" b="0"/>
          <wp:wrapNone/>
          <wp:docPr id="3" name="Kép 2" descr="szlogen_fekete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logen_feketefeh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695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58B" w:rsidRDefault="0059258B" w:rsidP="008A6CBC">
      <w:r>
        <w:separator/>
      </w:r>
    </w:p>
  </w:footnote>
  <w:footnote w:type="continuationSeparator" w:id="0">
    <w:p w:rsidR="0059258B" w:rsidRDefault="0059258B" w:rsidP="008A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bottom w:val="single" w:sz="18" w:space="0" w:color="000000" w:themeColor="text1"/>
      </w:tblBorders>
      <w:tblLook w:val="01E0" w:firstRow="1" w:lastRow="1" w:firstColumn="1" w:lastColumn="1" w:noHBand="0" w:noVBand="0"/>
    </w:tblPr>
    <w:tblGrid>
      <w:gridCol w:w="5981"/>
      <w:gridCol w:w="4792"/>
    </w:tblGrid>
    <w:tr w:rsidR="00FA2CDF" w:rsidTr="00FA2CDF">
      <w:trPr>
        <w:trHeight w:val="1247"/>
        <w:jc w:val="center"/>
      </w:trPr>
      <w:tc>
        <w:tcPr>
          <w:tcW w:w="2776" w:type="pct"/>
          <w:vAlign w:val="center"/>
        </w:tcPr>
        <w:p w:rsidR="00FA2CDF" w:rsidRPr="00D30999" w:rsidRDefault="00FA2CDF" w:rsidP="005B2585">
          <w:pPr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0B9CE2A6" wp14:editId="1CAFBF17">
                <wp:extent cx="2809232" cy="6096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SSZÚ NÉV FF 202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7810" cy="611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2"/>
            </w:rPr>
            <w:t xml:space="preserve"> v</w:t>
          </w:r>
        </w:p>
      </w:tc>
      <w:tc>
        <w:tcPr>
          <w:tcW w:w="2224" w:type="pct"/>
          <w:vAlign w:val="center"/>
        </w:tcPr>
        <w:p w:rsidR="00FA2CDF" w:rsidRPr="00AA1D3C" w:rsidRDefault="00FA2CDF" w:rsidP="005B2585">
          <w:pPr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 xml:space="preserve">1204 Budapest, </w:t>
          </w:r>
          <w:proofErr w:type="spellStart"/>
          <w:r>
            <w:rPr>
              <w:rFonts w:ascii="Gill Sans MT" w:hAnsi="Gill Sans MT"/>
              <w:sz w:val="16"/>
              <w:szCs w:val="16"/>
            </w:rPr>
            <w:t>Pöltenberg</w:t>
          </w:r>
          <w:proofErr w:type="spellEnd"/>
          <w:r>
            <w:rPr>
              <w:rFonts w:ascii="Gill Sans MT" w:hAnsi="Gill Sans MT"/>
              <w:sz w:val="16"/>
              <w:szCs w:val="16"/>
            </w:rPr>
            <w:t xml:space="preserve"> utca 8/b-14.</w:t>
          </w:r>
        </w:p>
        <w:p w:rsidR="00FA2CDF" w:rsidRPr="00AA1D3C" w:rsidRDefault="00FA2CDF" w:rsidP="005B2585">
          <w:pPr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Tel./Fax: 06-1-347-0950</w:t>
          </w:r>
        </w:p>
        <w:p w:rsidR="00FA2CDF" w:rsidRPr="00AA1D3C" w:rsidRDefault="00FA2CDF" w:rsidP="005B2585">
          <w:pPr>
            <w:jc w:val="right"/>
            <w:rPr>
              <w:rFonts w:ascii="Gill Sans MT" w:hAnsi="Gill Sans MT"/>
              <w:sz w:val="16"/>
              <w:szCs w:val="16"/>
            </w:rPr>
          </w:pPr>
          <w:r w:rsidRPr="00CF3EBA">
            <w:rPr>
              <w:rFonts w:ascii="Gill Sans MT" w:hAnsi="Gill Sans MT"/>
              <w:sz w:val="16"/>
              <w:szCs w:val="16"/>
            </w:rPr>
            <w:t>i</w:t>
          </w:r>
          <w:r>
            <w:rPr>
              <w:rFonts w:ascii="Gill Sans MT" w:hAnsi="Gill Sans MT"/>
              <w:sz w:val="16"/>
              <w:szCs w:val="16"/>
            </w:rPr>
            <w:t>skola@sibi.hu</w:t>
          </w:r>
        </w:p>
        <w:p w:rsidR="00FA2CDF" w:rsidRDefault="00FA2CDF" w:rsidP="005B2585">
          <w:pPr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www.sibi.hu</w:t>
          </w:r>
        </w:p>
        <w:p w:rsidR="00FA2CDF" w:rsidRPr="00D30999" w:rsidRDefault="00FA2CDF" w:rsidP="005B2585">
          <w:pPr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OM: 203602</w:t>
          </w:r>
        </w:p>
      </w:tc>
    </w:tr>
  </w:tbl>
  <w:p w:rsidR="008A6CBC" w:rsidRPr="00FA2CDF" w:rsidRDefault="008A6CBC" w:rsidP="008A6CBC">
    <w:pPr>
      <w:pStyle w:val="lfej"/>
      <w:ind w:left="-90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>
      <o:colormru v:ext="edit" colors="#00558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1F"/>
    <w:rsid w:val="000A3DE8"/>
    <w:rsid w:val="000D00EB"/>
    <w:rsid w:val="00255D69"/>
    <w:rsid w:val="002606F6"/>
    <w:rsid w:val="00327BB9"/>
    <w:rsid w:val="0059258B"/>
    <w:rsid w:val="006904F8"/>
    <w:rsid w:val="006E404C"/>
    <w:rsid w:val="007358D2"/>
    <w:rsid w:val="00746E2E"/>
    <w:rsid w:val="008A6CBC"/>
    <w:rsid w:val="00AA1D3C"/>
    <w:rsid w:val="00B772B8"/>
    <w:rsid w:val="00D7361F"/>
    <w:rsid w:val="00F87702"/>
    <w:rsid w:val="00FA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5581"/>
    </o:shapedefaults>
    <o:shapelayout v:ext="edit">
      <o:idmap v:ext="edit" data="1"/>
    </o:shapelayout>
  </w:shapeDefaults>
  <w:decimalSymbol w:val=","/>
  <w:listSeparator w:val=";"/>
  <w14:docId w14:val="2E75C267"/>
  <w15:docId w15:val="{1405E4CA-AD0A-4417-96C7-EA754AD2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7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pPr>
      <w:spacing w:after="0" w:line="240" w:lineRule="auto"/>
    </w:pPr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2CDF"/>
    <w:rPr>
      <w:rFonts w:ascii="Tahoma" w:eastAsiaTheme="minorEastAsi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2CD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27B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nyomtatv&#225;nyok\sablonok\P&#246;ltenberg\2023-2024\Hossz&#250;%20neves%20ff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Hosszú neves ff</Template>
  <TotalTime>1</TotalTime>
  <Pages>1</Pages>
  <Words>327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Barkóczi Mónika</dc:creator>
  <cp:lastModifiedBy>Homoláné Simon Viktória Éva</cp:lastModifiedBy>
  <cp:revision>2</cp:revision>
  <dcterms:created xsi:type="dcterms:W3CDTF">2025-06-26T08:35:00Z</dcterms:created>
  <dcterms:modified xsi:type="dcterms:W3CDTF">2025-06-26T08:35:00Z</dcterms:modified>
</cp:coreProperties>
</file>